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5903195" wp14:editId="47CB03BC">
            <wp:extent cx="2052000" cy="1005405"/>
            <wp:effectExtent l="0" t="0" r="571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0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453EA2">
        <w:rPr>
          <w:rFonts w:ascii="Arial" w:hAnsi="Arial" w:cs="Arial"/>
          <w:sz w:val="36"/>
          <w:szCs w:val="36"/>
        </w:rPr>
        <w:t>MEMBERSHIP</w:t>
      </w:r>
      <w:r w:rsidR="00611751" w:rsidRPr="00411056">
        <w:rPr>
          <w:rFonts w:ascii="Arial" w:hAnsi="Arial" w:cs="Arial"/>
          <w:sz w:val="36"/>
          <w:szCs w:val="36"/>
        </w:rPr>
        <w:t xml:space="preserve"> APPLICATION FORM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8E6660">
        <w:rPr>
          <w:rFonts w:ascii="Arial" w:hAnsi="Arial" w:cs="Arial"/>
          <w:b/>
          <w:sz w:val="36"/>
          <w:szCs w:val="36"/>
        </w:rPr>
        <w:t>Stevedores and CTOs</w:t>
      </w:r>
      <w:bookmarkStart w:id="0" w:name="_GoBack"/>
      <w:bookmarkEnd w:id="0"/>
      <w:r w:rsidR="00214061">
        <w:rPr>
          <w:rFonts w:ascii="Arial" w:hAnsi="Arial" w:cs="Arial"/>
          <w:b/>
          <w:sz w:val="36"/>
          <w:szCs w:val="36"/>
        </w:rPr>
        <w:t xml:space="preserve"> 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411056">
        <w:rPr>
          <w:rFonts w:ascii="Arial" w:hAnsi="Arial" w:cs="Arial"/>
          <w:sz w:val="36"/>
          <w:szCs w:val="36"/>
        </w:rPr>
        <w:t xml:space="preserve">Freight &amp; Trade Alliance </w:t>
      </w:r>
      <w:r w:rsidR="00611751" w:rsidRPr="00411056">
        <w:rPr>
          <w:rFonts w:ascii="Arial" w:hAnsi="Arial" w:cs="Arial"/>
          <w:sz w:val="36"/>
          <w:szCs w:val="36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7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 </w:t>
      </w:r>
    </w:p>
    <w:p w:rsidR="008552A9" w:rsidRPr="00411056" w:rsidRDefault="001E4922" w:rsidP="00D8282E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Applicant</w:t>
      </w:r>
      <w:r w:rsidR="00D8282E" w:rsidRPr="00411056">
        <w:rPr>
          <w:rFonts w:ascii="Arial" w:hAnsi="Arial" w:cs="Arial"/>
          <w:b/>
          <w:sz w:val="32"/>
          <w:szCs w:val="32"/>
        </w:rPr>
        <w:t xml:space="preserve"> details </w:t>
      </w:r>
    </w:p>
    <w:p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____________</w:t>
      </w:r>
    </w:p>
    <w:p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214061" w:rsidRDefault="00214061" w:rsidP="00D8282E">
      <w:pPr>
        <w:rPr>
          <w:rFonts w:ascii="Arial" w:hAnsi="Arial" w:cs="Arial"/>
          <w:b/>
        </w:rPr>
      </w:pPr>
    </w:p>
    <w:p w:rsidR="00305499" w:rsidRPr="00411056" w:rsidRDefault="00305499" w:rsidP="00D8282E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83CF3D" wp14:editId="23B25292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34.4pt;margin-top:4.4pt;width:11.4pt;height: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kLkgIAAIIFAAAOAAAAZHJzL2Uyb0RvYy54bWysVEtv2zAMvg/YfxB0X+0E6SuoUwQpOgwo&#10;2qIP9KzKUixAEjVJiZP9+lHyI0FX7DAsB0cUyY/kJ5JX1zujyVb4oMBWdHJSUiIsh1rZdUVfX26/&#10;XVASIrM102BFRfci0OvF1y9XrZuLKTSga+EJgtgwb11FmxjdvCgCb4Rh4QScsKiU4A2LKPp1UXvW&#10;IrrRxbQsz4oWfO08cBEC3t50SrrI+FIKHh+kDCISXVHMLeavz9/39C0WV2y+9sw1ivdpsH/IwjBl&#10;MegIdcMiIxuv/oAyinsIIOMJB1OAlIqLXANWMyk/VPPcMCdyLUhOcCNN4f/B8vvtoyeqruiUEssM&#10;PtETksbsWgsyTfS0LszR6tk9+l4KeEy17qQ36R+rILtM6X6kVOwi4Xg5mc3OL5B4jqrLy/IsM14c&#10;fJ0P8bsAQ9Khoh5jZx7Z9i5EjIemg0kKZeFWaZ0fTdt0EUCrOt1lIXWNWGlPtgzfO+4mqQCEOLJC&#10;KXkWqayukHyKey0ShLZPQiIfmPo0J5I78YDJOBc2TjpVw2rRhTot8TcEG7LIoTNgQpaY5IjdAwyW&#10;HciA3eXc2ydXkRt5dC7/lljnPHrkyGDj6GyUBf8ZgMaq+sid/UBSR01i6R3qPXaLh26MguO3Cp/t&#10;joX4yDzODT407oL4gB+poa0o9CdKGvC/PrtP9tjOqKWkxTmsaPi5YV5Qon9YbPRL7KA0uFmYnZ5P&#10;UfDHmvdjjd2YFeDTT3DrOJ6PyT7q4Sg9mDdcGcsUFVXMcoxdUR79IKxitx9w6XCxXGYzHFbH4p19&#10;djyBJ1ZTW77s3ph3fe9G7Pl7GGaWzT+0cGebPC0sNxGkyv194LXnGwc9N06/lNImOZaz1WF1Ln4D&#10;AAD//wMAUEsDBBQABgAIAAAAIQD23aKU4AAAAAgBAAAPAAAAZHJzL2Rvd25yZXYueG1sTI9BS8NA&#10;EIXvgv9hGcFLsZuGEmrMphShtggKVj1422an2WB2dslu2/jvnZ70NG94w3vfVMvR9eKEQ+w8KZhN&#10;MxBIjTcdtQo+3td3CxAxaTK694QKfjDCsr6+qnRp/Jne8LRLreAQiqVWYFMKpZSxseh0nPqAxN7B&#10;D04nXodWmkGfOdz1Ms+yQjrdETdYHfDRYvO9OzoF642drOTzy2fYxteDy7fhaTP5Uur2Zlw9gEg4&#10;pr9juOAzOtTMtPdHMlH0CvJiwehJwWWwn9/PChB7FvM5yLqS/x+ofwEAAP//AwBQSwECLQAUAAYA&#10;CAAAACEAtoM4kv4AAADhAQAAEwAAAAAAAAAAAAAAAAAAAAAAW0NvbnRlbnRfVHlwZXNdLnhtbFBL&#10;AQItABQABgAIAAAAIQA4/SH/1gAAAJQBAAALAAAAAAAAAAAAAAAAAC8BAABfcmVscy8ucmVsc1BL&#10;AQItABQABgAIAAAAIQBfjpkLkgIAAIIFAAAOAAAAAAAAAAAAAAAAAC4CAABkcnMvZTJvRG9jLnht&#10;bFBLAQItABQABgAIAAAAIQD23aKU4AAAAAgBAAAPAAAAAAAAAAAAAAAAAOwEAABkcnMvZG93bnJl&#10;di54bWxQSwUGAAAAAAQABADzAAAA+QUAAAAA&#10;" filled="f" strokecolor="black [3213]" strokeweight="2pt"/>
            </w:pict>
          </mc:Fallback>
        </mc:AlternateContent>
      </w:r>
      <w:r w:rsidRPr="00411056">
        <w:rPr>
          <w:rFonts w:ascii="Arial" w:hAnsi="Arial" w:cs="Arial"/>
          <w:b/>
        </w:rPr>
        <w:t>Standard Subscription</w:t>
      </w:r>
    </w:p>
    <w:p w:rsidR="009414DC" w:rsidRPr="00411056" w:rsidRDefault="00214061" w:rsidP="00D8282E">
      <w:pPr>
        <w:rPr>
          <w:rFonts w:ascii="Arial" w:hAnsi="Arial" w:cs="Arial"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2F037D" wp14:editId="01A59912">
                <wp:simplePos x="0" y="0"/>
                <wp:positionH relativeFrom="column">
                  <wp:posOffset>1714500</wp:posOffset>
                </wp:positionH>
                <wp:positionV relativeFrom="paragraph">
                  <wp:posOffset>71755</wp:posOffset>
                </wp:positionV>
                <wp:extent cx="144780" cy="99060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35pt;margin-top:5.65pt;width:11.4pt;height: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4mkwIAAIQFAAAOAAAAZHJzL2Uyb0RvYy54bWysVEtv2zAMvg/YfxB0X+0E6SuoUwQpOgwo&#10;2qIP9KzKUixAEjVJiZP9+lHyI0FX7DAsB0cUyY/kJ5JX1zujyVb4oMBWdHJSUiIsh1rZdUVfX26/&#10;XVASIrM102BFRfci0OvF1y9XrZuLKTSga+EJgtgwb11FmxjdvCgCb4Rh4QScsKiU4A2LKPp1UXvW&#10;IrrRxbQsz4oWfO08cBEC3t50SrrI+FIKHh+kDCISXVHMLeavz9/39C0WV2y+9sw1ivdpsH/IwjBl&#10;MegIdcMiIxuv/oAyinsIIOMJB1OAlIqLXANWMyk/VPPcMCdyLUhOcCNN4f/B8vvtoyeqxrebUGKZ&#10;wTd6QtaYXWtB8A4Jal2Yo92ze/S9FPCYqt1Jb9I/1kF2mdT9SKrYRcLxcjKbnV8g9RxVl5flWea8&#10;OPg6H+J3AYakQ0U9Bs9Msu1diBgPTQeTFMrCrdI6P5u26SKAVnW6y0LqG7HSnmwZvnjc5QIQ4sgK&#10;peRZpLK6QvIp7rVIENo+CYmMYOrTnEjuxQMm41zYOOlUDatFF+q0xF9iKwUbsshSBkzIEpMcsXuA&#10;wbIDGbA7mN4+uYrcyqNz+bfEOufRI0cGG0dnoyz4zwA0VtVH7uwHkjpqEkvvUO+xXzx0gxQcv1X4&#10;bHcsxEfmcXLwoXEbxAf8SA1tRaE/UdKA//XZfbLHhkYtJS1OYkXDzw3zghL9w2KrX2IHpdHNwuz0&#10;fIqCP9a8H2vsxqwAnx67GbPLx2Qf9XCUHswbLo1liooqZjnGriiPfhBWsdsQuHa4WC6zGY6rY/HO&#10;PjuewBOrqS1fdm/Mu753I/b8PQxTy+YfWrizTZ4WlpsIUuX+PvDa842jnhunX0tplxzL2eqwPBe/&#10;AQAA//8DAFBLAwQUAAYACAAAACEAJYNXseEAAAAJAQAADwAAAGRycy9kb3ducmV2LnhtbEyPQUsD&#10;MRCF74L/IYzgpbTZRqh23WwpQm0RKtjqwVu6me4ubiZhk7brv3c86W0e7/HmfcVicJ04Yx9bTxqm&#10;kwwEUuVtS7WG9/1q/AAiJkPWdJ5QwzdGWJTXV4XJrb/QG553qRZcQjE3GpqUQi5lrBp0Jk58QGLv&#10;6HtnEsu+lrY3Fy53nVRZNpPOtMQfGhPwqcHqa3dyGlbrZrSUL9uPsImvR6c24Xk9+tT69mZYPoJI&#10;OKS/MPzO5+lQ8qaDP5GNotOg7jNmSWxM70BwQM0Vsxz4mM1BloX8T1D+AAAA//8DAFBLAQItABQA&#10;BgAIAAAAIQC2gziS/gAAAOEBAAATAAAAAAAAAAAAAAAAAAAAAABbQ29udGVudF9UeXBlc10ueG1s&#10;UEsBAi0AFAAGAAgAAAAhADj9If/WAAAAlAEAAAsAAAAAAAAAAAAAAAAALwEAAF9yZWxzLy5yZWxz&#10;UEsBAi0AFAAGAAgAAAAhAJjkPiaTAgAAhAUAAA4AAAAAAAAAAAAAAAAALgIAAGRycy9lMm9Eb2Mu&#10;eG1sUEsBAi0AFAAGAAgAAAAhACWDV7HhAAAACQEAAA8AAAAAAAAAAAAAAAAA7QQAAGRycy9kb3du&#10;cmV2LnhtbFBLBQYAAAAABAAEAPMAAAD7BQAAAAA=&#10;" filled="f" strokecolor="black [3213]" strokeweight="2pt"/>
            </w:pict>
          </mc:Fallback>
        </mc:AlternateContent>
      </w:r>
      <w:r w:rsidR="00305499" w:rsidRPr="00411056">
        <w:rPr>
          <w:rFonts w:ascii="Arial" w:hAnsi="Arial" w:cs="Arial"/>
          <w:b/>
        </w:rPr>
        <w:t>Premium Subscription</w:t>
      </w:r>
      <w:r w:rsidR="009414DC" w:rsidRPr="00411056">
        <w:rPr>
          <w:rFonts w:ascii="Arial" w:hAnsi="Arial" w:cs="Arial"/>
        </w:rPr>
        <w:t xml:space="preserve"> </w:t>
      </w:r>
    </w:p>
    <w:p w:rsidR="00E640FC" w:rsidRPr="00411056" w:rsidRDefault="00214061" w:rsidP="00E640F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 w:rsidR="00E640FC" w:rsidRPr="00411056">
        <w:rPr>
          <w:rFonts w:ascii="Arial" w:hAnsi="Arial" w:cs="Arial"/>
          <w:b/>
          <w:sz w:val="32"/>
          <w:szCs w:val="32"/>
        </w:rPr>
        <w:t>Terms &amp; Conditions</w:t>
      </w:r>
    </w:p>
    <w:p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 xml:space="preserve">l business entity or individual. Should a breach of this condition occur, FTA may terminate the subscription and the </w:t>
      </w:r>
      <w:proofErr w:type="gramStart"/>
      <w:r w:rsidRPr="00411056">
        <w:rPr>
          <w:rFonts w:ascii="Arial" w:hAnsi="Arial" w:cs="Arial"/>
        </w:rPr>
        <w:t>subscriber  will</w:t>
      </w:r>
      <w:proofErr w:type="gramEnd"/>
      <w:r w:rsidRPr="00411056">
        <w:rPr>
          <w:rFonts w:ascii="Arial" w:hAnsi="Arial" w:cs="Arial"/>
        </w:rPr>
        <w:t xml:space="preserve"> forfeit the current period’s subscription fee.</w:t>
      </w:r>
    </w:p>
    <w:p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</w:t>
      </w:r>
      <w:proofErr w:type="spellStart"/>
      <w:r w:rsidR="00611751" w:rsidRPr="00411056">
        <w:rPr>
          <w:rFonts w:ascii="Arial" w:hAnsi="Arial" w:cs="Arial"/>
        </w:rPr>
        <w:t>eps</w:t>
      </w:r>
      <w:proofErr w:type="spellEnd"/>
      <w:r w:rsidR="00611751" w:rsidRPr="00411056">
        <w:rPr>
          <w:rFonts w:ascii="Arial" w:hAnsi="Arial" w:cs="Arial"/>
        </w:rPr>
        <w:t xml:space="preserve">  and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 xml:space="preserve">NOTE: The intended use of the logo must be approved by FTA before a subscriber may place it on a website or other communication materials; </w:t>
      </w:r>
    </w:p>
    <w:p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8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:rsidR="00E640FC" w:rsidRPr="00411056" w:rsidRDefault="008E6660" w:rsidP="0055481F">
      <w:pPr>
        <w:pStyle w:val="ListParagraph"/>
        <w:rPr>
          <w:rFonts w:ascii="Arial" w:hAnsi="Arial" w:cs="Arial"/>
          <w:sz w:val="18"/>
          <w:szCs w:val="18"/>
        </w:rPr>
      </w:pPr>
      <w:hyperlink r:id="rId9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:rsidR="00E640FC" w:rsidRPr="007A21F9" w:rsidRDefault="001F4FD0" w:rsidP="00E640FC">
      <w:pPr>
        <w:rPr>
          <w:rFonts w:ascii="Arial" w:hAnsi="Arial" w:cs="Arial"/>
          <w:b/>
          <w:sz w:val="32"/>
          <w:szCs w:val="32"/>
        </w:rPr>
      </w:pPr>
      <w:r>
        <w:rPr>
          <w:rFonts w:cstheme="minorHAnsi"/>
          <w:b/>
        </w:rPr>
        <w:br/>
      </w: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  <w:r w:rsidR="00E640FC" w:rsidRPr="007A21F9">
        <w:rPr>
          <w:rFonts w:ascii="Arial" w:hAnsi="Arial" w:cs="Arial"/>
          <w:b/>
          <w:sz w:val="32"/>
          <w:szCs w:val="32"/>
        </w:rPr>
        <w:lastRenderedPageBreak/>
        <w:t xml:space="preserve">Directory Listing (Premium </w:t>
      </w:r>
      <w:r w:rsidR="00453EA2">
        <w:rPr>
          <w:rFonts w:ascii="Arial" w:hAnsi="Arial" w:cs="Arial"/>
          <w:b/>
          <w:sz w:val="32"/>
          <w:szCs w:val="32"/>
        </w:rPr>
        <w:t>Members</w:t>
      </w:r>
      <w:r w:rsidR="00E640FC" w:rsidRPr="007A21F9">
        <w:rPr>
          <w:rFonts w:ascii="Arial" w:hAnsi="Arial" w:cs="Arial"/>
          <w:b/>
          <w:sz w:val="32"/>
          <w:szCs w:val="32"/>
        </w:rPr>
        <w:t xml:space="preserve"> Only)</w:t>
      </w:r>
    </w:p>
    <w:p w:rsidR="00E640FC" w:rsidRPr="007A21F9" w:rsidRDefault="00E640FC" w:rsidP="00E640FC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="009414DC" w:rsidRPr="007A21F9">
        <w:rPr>
          <w:rFonts w:ascii="Arial" w:hAnsi="Arial" w:cs="Arial"/>
        </w:rPr>
        <w:t xml:space="preserve"> for inclusion on the FTA </w:t>
      </w:r>
      <w:r w:rsidRPr="007A21F9">
        <w:rPr>
          <w:rFonts w:ascii="Arial" w:hAnsi="Arial" w:cs="Arial"/>
        </w:rPr>
        <w:t xml:space="preserve">directory at </w:t>
      </w:r>
      <w:hyperlink r:id="rId10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</w:p>
    <w:p w:rsidR="00E640FC" w:rsidRPr="007A21F9" w:rsidRDefault="00E640FC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>
      <w:pPr>
        <w:rPr>
          <w:rFonts w:ascii="Arial" w:hAnsi="Arial" w:cs="Arial"/>
        </w:rPr>
      </w:pPr>
    </w:p>
    <w:p w:rsidR="0089465E" w:rsidRPr="007A21F9" w:rsidRDefault="00D8282E">
      <w:pPr>
        <w:rPr>
          <w:rFonts w:ascii="Arial" w:hAnsi="Arial" w:cs="Arial"/>
        </w:rPr>
      </w:pPr>
      <w:r w:rsidRPr="007A21F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9414DC" w:rsidRPr="007A21F9" w:rsidRDefault="009414D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</w:tbl>
    <w:p w:rsidR="009414DC" w:rsidRDefault="009414DC" w:rsidP="00045F92"/>
    <w:sectPr w:rsidR="009414DC" w:rsidSect="009414DC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0B"/>
    <w:rsid w:val="00045F92"/>
    <w:rsid w:val="000B0666"/>
    <w:rsid w:val="000C46FF"/>
    <w:rsid w:val="000E4CB5"/>
    <w:rsid w:val="000E6151"/>
    <w:rsid w:val="00152FDB"/>
    <w:rsid w:val="001E4922"/>
    <w:rsid w:val="001F4FD0"/>
    <w:rsid w:val="00214061"/>
    <w:rsid w:val="0028140E"/>
    <w:rsid w:val="002B492A"/>
    <w:rsid w:val="00305499"/>
    <w:rsid w:val="003C6C26"/>
    <w:rsid w:val="00411056"/>
    <w:rsid w:val="004120D3"/>
    <w:rsid w:val="00453EA2"/>
    <w:rsid w:val="004B1474"/>
    <w:rsid w:val="00530066"/>
    <w:rsid w:val="0055481F"/>
    <w:rsid w:val="00590C1B"/>
    <w:rsid w:val="005F5C02"/>
    <w:rsid w:val="00611751"/>
    <w:rsid w:val="00637903"/>
    <w:rsid w:val="006954C6"/>
    <w:rsid w:val="006A0E8D"/>
    <w:rsid w:val="007A21F9"/>
    <w:rsid w:val="008552A9"/>
    <w:rsid w:val="0089465E"/>
    <w:rsid w:val="008C72D4"/>
    <w:rsid w:val="008E6660"/>
    <w:rsid w:val="009414DC"/>
    <w:rsid w:val="009A1C04"/>
    <w:rsid w:val="009F2A0B"/>
    <w:rsid w:val="009F5C2B"/>
    <w:rsid w:val="00A26363"/>
    <w:rsid w:val="00A4075A"/>
    <w:rsid w:val="00A55BF9"/>
    <w:rsid w:val="00AD1BED"/>
    <w:rsid w:val="00AE2EBA"/>
    <w:rsid w:val="00B14DD2"/>
    <w:rsid w:val="00B40FE2"/>
    <w:rsid w:val="00B912FE"/>
    <w:rsid w:val="00C1278D"/>
    <w:rsid w:val="00C53520"/>
    <w:rsid w:val="00C63E4F"/>
    <w:rsid w:val="00C67DF5"/>
    <w:rsid w:val="00D60AA8"/>
    <w:rsid w:val="00D8282E"/>
    <w:rsid w:val="00D9352B"/>
    <w:rsid w:val="00E14BCB"/>
    <w:rsid w:val="00E640FC"/>
    <w:rsid w:val="00EA4564"/>
    <w:rsid w:val="00EC6D00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lai@ftalliance.com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zalai@FTAlliance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TAllianc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alliance.us6.list-manage2.com/subscribe?u=e9d77c8ae8&amp;id=1e815937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cp:lastPrinted>2016-03-17T20:37:00Z</cp:lastPrinted>
  <dcterms:created xsi:type="dcterms:W3CDTF">2016-08-14T05:27:00Z</dcterms:created>
  <dcterms:modified xsi:type="dcterms:W3CDTF">2016-08-14T05:27:00Z</dcterms:modified>
</cp:coreProperties>
</file>